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4D8F9" w14:textId="0EDAACDD" w:rsidR="00633962" w:rsidRPr="00186C78" w:rsidRDefault="0017722B" w:rsidP="00633962">
      <w:pPr>
        <w:pStyle w:val="3GPPHeader"/>
        <w:spacing w:after="60"/>
        <w:jc w:val="left"/>
        <w:rPr>
          <w:rFonts w:ascii="Times New Roman" w:hAnsi="Times New Roman"/>
          <w:sz w:val="22"/>
          <w:szCs w:val="22"/>
          <w:lang w:val="en-US"/>
        </w:rPr>
      </w:pPr>
      <w:r w:rsidRPr="00186C78">
        <w:rPr>
          <w:rFonts w:ascii="Times New Roman" w:hAnsi="Times New Roman"/>
          <w:sz w:val="22"/>
          <w:szCs w:val="22"/>
          <w:lang w:val="en-US"/>
        </w:rPr>
        <w:t xml:space="preserve">3GPP TSG-RAN WG2 Meeting #125bis                                                       </w:t>
      </w:r>
      <w:r w:rsidR="00FA36A3">
        <w:rPr>
          <w:rFonts w:ascii="Times New Roman" w:hAnsi="Times New Roman"/>
          <w:sz w:val="22"/>
          <w:szCs w:val="22"/>
          <w:lang w:val="en-US"/>
        </w:rPr>
        <w:t xml:space="preserve">                          </w:t>
      </w:r>
      <w:r w:rsidRPr="00186C78">
        <w:rPr>
          <w:rFonts w:ascii="Times New Roman" w:hAnsi="Times New Roman"/>
          <w:bCs/>
          <w:sz w:val="22"/>
          <w:szCs w:val="22"/>
          <w:lang w:val="en-US"/>
        </w:rPr>
        <w:t>R2-2402980</w:t>
      </w:r>
      <w:r w:rsidR="002C56BD" w:rsidRPr="00186C78">
        <w:rPr>
          <w:rFonts w:ascii="Times New Roman" w:hAnsi="Times New Roman"/>
          <w:bCs/>
          <w:sz w:val="22"/>
          <w:szCs w:val="22"/>
          <w:lang w:val="en-US"/>
        </w:rPr>
        <w:tab/>
      </w:r>
    </w:p>
    <w:p w14:paraId="171A4369" w14:textId="77777777" w:rsidR="00851916" w:rsidRPr="00186C78" w:rsidRDefault="00851916" w:rsidP="00B826D2">
      <w:pPr>
        <w:tabs>
          <w:tab w:val="left" w:pos="1701"/>
          <w:tab w:val="right" w:pos="9639"/>
        </w:tabs>
        <w:spacing w:line="288" w:lineRule="auto"/>
        <w:rPr>
          <w:rFonts w:ascii="Times New Roman" w:eastAsia="SimSun" w:hAnsi="Times New Roman" w:cs="Times New Roman"/>
          <w:b/>
          <w:lang w:val="en-GB"/>
        </w:rPr>
      </w:pPr>
      <w:r w:rsidRPr="00186C78">
        <w:rPr>
          <w:rFonts w:ascii="Times New Roman" w:eastAsia="SimSun" w:hAnsi="Times New Roman" w:cs="Times New Roman"/>
          <w:b/>
          <w:lang w:val="en-GB"/>
        </w:rPr>
        <w:t>Changsha, China, April 15</w:t>
      </w:r>
      <w:r w:rsidRPr="00186C78">
        <w:rPr>
          <w:rFonts w:ascii="Times New Roman" w:eastAsia="SimSun" w:hAnsi="Times New Roman" w:cs="Times New Roman"/>
          <w:b/>
          <w:vertAlign w:val="superscript"/>
          <w:lang w:val="en-GB"/>
        </w:rPr>
        <w:t>th</w:t>
      </w:r>
      <w:r w:rsidRPr="00186C78">
        <w:rPr>
          <w:rFonts w:ascii="Times New Roman" w:eastAsia="SimSun" w:hAnsi="Times New Roman" w:cs="Times New Roman"/>
          <w:b/>
          <w:lang w:val="en-GB"/>
        </w:rPr>
        <w:t xml:space="preserve"> – 19</w:t>
      </w:r>
      <w:r w:rsidRPr="00186C78">
        <w:rPr>
          <w:rFonts w:ascii="Times New Roman" w:eastAsia="SimSun" w:hAnsi="Times New Roman" w:cs="Times New Roman"/>
          <w:b/>
          <w:vertAlign w:val="superscript"/>
          <w:lang w:val="en-GB"/>
        </w:rPr>
        <w:t>th</w:t>
      </w:r>
      <w:r w:rsidRPr="00186C78">
        <w:rPr>
          <w:rFonts w:ascii="Times New Roman" w:eastAsia="SimSun" w:hAnsi="Times New Roman" w:cs="Times New Roman"/>
          <w:b/>
          <w:lang w:val="en-GB"/>
        </w:rPr>
        <w:t>, 2024</w:t>
      </w:r>
    </w:p>
    <w:p w14:paraId="7AEA34F4" w14:textId="0A4F1661" w:rsidR="003A3737" w:rsidRPr="00186C78" w:rsidRDefault="00000000" w:rsidP="00B826D2">
      <w:pPr>
        <w:tabs>
          <w:tab w:val="left" w:pos="1701"/>
          <w:tab w:val="right" w:pos="9639"/>
        </w:tabs>
        <w:spacing w:line="288" w:lineRule="auto"/>
        <w:rPr>
          <w:rFonts w:ascii="Times New Roman" w:hAnsi="Times New Roman" w:cs="Times New Roman"/>
          <w:b/>
        </w:rPr>
      </w:pPr>
      <w:r w:rsidRPr="00186C78">
        <w:rPr>
          <w:rFonts w:ascii="Times New Roman" w:hAnsi="Times New Roman" w:cs="Times New Roman"/>
          <w:b/>
        </w:rPr>
        <w:tab/>
      </w:r>
    </w:p>
    <w:p w14:paraId="05FE7C44" w14:textId="512AD8B4" w:rsidR="003A3737" w:rsidRPr="00186C78" w:rsidRDefault="00000000">
      <w:pPr>
        <w:tabs>
          <w:tab w:val="left" w:pos="1701"/>
          <w:tab w:val="right" w:pos="9639"/>
        </w:tabs>
        <w:spacing w:after="60" w:line="288" w:lineRule="auto"/>
        <w:rPr>
          <w:rFonts w:ascii="Times New Roman" w:hAnsi="Times New Roman" w:cs="Times New Roman"/>
          <w:b/>
        </w:rPr>
      </w:pPr>
      <w:r w:rsidRPr="00186C78">
        <w:rPr>
          <w:rFonts w:ascii="Times New Roman" w:hAnsi="Times New Roman" w:cs="Times New Roman"/>
          <w:b/>
        </w:rPr>
        <w:t>Agenda Item:</w:t>
      </w:r>
      <w:r w:rsidRPr="00186C78">
        <w:rPr>
          <w:rFonts w:ascii="Times New Roman" w:hAnsi="Times New Roman" w:cs="Times New Roman"/>
          <w:b/>
        </w:rPr>
        <w:tab/>
      </w:r>
      <w:r w:rsidR="008936B1" w:rsidRPr="00186C78">
        <w:rPr>
          <w:rFonts w:ascii="Times New Roman" w:hAnsi="Times New Roman" w:cs="Times New Roman"/>
          <w:b/>
        </w:rPr>
        <w:t>8.7.4</w:t>
      </w:r>
      <w:r w:rsidRPr="00186C78">
        <w:rPr>
          <w:rFonts w:ascii="Times New Roman" w:hAnsi="Times New Roman" w:cs="Times New Roman"/>
          <w:b/>
        </w:rPr>
        <w:t xml:space="preserve"> </w:t>
      </w:r>
    </w:p>
    <w:p w14:paraId="0EF1E77E" w14:textId="77777777" w:rsidR="003A3737" w:rsidRPr="00186C78" w:rsidRDefault="00000000">
      <w:pPr>
        <w:tabs>
          <w:tab w:val="left" w:pos="1701"/>
          <w:tab w:val="right" w:pos="9639"/>
        </w:tabs>
        <w:spacing w:after="60" w:line="288" w:lineRule="auto"/>
        <w:rPr>
          <w:rFonts w:ascii="Times New Roman" w:hAnsi="Times New Roman" w:cs="Times New Roman"/>
          <w:b/>
        </w:rPr>
      </w:pPr>
      <w:r w:rsidRPr="00186C78">
        <w:rPr>
          <w:rFonts w:ascii="Times New Roman" w:hAnsi="Times New Roman" w:cs="Times New Roman"/>
          <w:b/>
        </w:rPr>
        <w:t xml:space="preserve">Source: </w:t>
      </w:r>
      <w:r w:rsidRPr="00186C78">
        <w:rPr>
          <w:rFonts w:ascii="Times New Roman" w:hAnsi="Times New Roman" w:cs="Times New Roman"/>
          <w:b/>
        </w:rPr>
        <w:tab/>
        <w:t>Meta</w:t>
      </w:r>
    </w:p>
    <w:p w14:paraId="51AE8399" w14:textId="77777777" w:rsidR="0017722B" w:rsidRPr="00186C78" w:rsidRDefault="00000000">
      <w:pPr>
        <w:tabs>
          <w:tab w:val="left" w:pos="1701"/>
          <w:tab w:val="right" w:pos="9639"/>
        </w:tabs>
        <w:spacing w:after="60" w:line="288" w:lineRule="auto"/>
        <w:rPr>
          <w:rFonts w:ascii="Times New Roman" w:hAnsi="Times New Roman" w:cs="Times New Roman"/>
          <w:b/>
        </w:rPr>
      </w:pPr>
      <w:r w:rsidRPr="00186C78">
        <w:rPr>
          <w:rFonts w:ascii="Times New Roman" w:hAnsi="Times New Roman" w:cs="Times New Roman"/>
          <w:b/>
        </w:rPr>
        <w:t xml:space="preserve">Title:  </w:t>
      </w:r>
      <w:r w:rsidRPr="00186C78">
        <w:rPr>
          <w:rFonts w:ascii="Times New Roman" w:hAnsi="Times New Roman" w:cs="Times New Roman"/>
          <w:b/>
        </w:rPr>
        <w:tab/>
      </w:r>
      <w:r w:rsidR="0017722B" w:rsidRPr="00186C78">
        <w:rPr>
          <w:rFonts w:ascii="Times New Roman" w:hAnsi="Times New Roman" w:cs="Times New Roman"/>
          <w:b/>
        </w:rPr>
        <w:t>Discussion on Scheduling Enhancement for XR</w:t>
      </w:r>
    </w:p>
    <w:p w14:paraId="50861BAC" w14:textId="6506D1E1" w:rsidR="003A3737" w:rsidRPr="00186C78" w:rsidRDefault="00000000">
      <w:pPr>
        <w:tabs>
          <w:tab w:val="left" w:pos="1701"/>
          <w:tab w:val="right" w:pos="9639"/>
        </w:tabs>
        <w:spacing w:after="60" w:line="288" w:lineRule="auto"/>
        <w:rPr>
          <w:rFonts w:ascii="Times New Roman" w:hAnsi="Times New Roman" w:cs="Times New Roman"/>
          <w:b/>
        </w:rPr>
      </w:pPr>
      <w:r w:rsidRPr="00186C78">
        <w:rPr>
          <w:rFonts w:ascii="Times New Roman" w:hAnsi="Times New Roman" w:cs="Times New Roman"/>
          <w:b/>
        </w:rPr>
        <w:t>Document for:</w:t>
      </w:r>
      <w:r w:rsidRPr="00186C78">
        <w:rPr>
          <w:rFonts w:ascii="Times New Roman" w:hAnsi="Times New Roman" w:cs="Times New Roman"/>
          <w:b/>
        </w:rPr>
        <w:tab/>
        <w:t>Discussion and Decision</w:t>
      </w:r>
    </w:p>
    <w:p w14:paraId="43E0850D" w14:textId="77777777" w:rsidR="003A3737" w:rsidRPr="00186C78" w:rsidRDefault="00000000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rFonts w:ascii="Times New Roman" w:hAnsi="Times New Roman" w:cs="Times New Roman"/>
          <w:b/>
          <w:sz w:val="22"/>
          <w:szCs w:val="22"/>
        </w:rPr>
      </w:pPr>
      <w:bookmarkStart w:id="0" w:name="_heading=h.1fob9te" w:colFirst="0" w:colLast="0"/>
      <w:bookmarkEnd w:id="0"/>
      <w:r w:rsidRPr="00186C78">
        <w:rPr>
          <w:rFonts w:ascii="Times New Roman" w:hAnsi="Times New Roman" w:cs="Times New Roman"/>
          <w:b/>
          <w:sz w:val="22"/>
          <w:szCs w:val="22"/>
        </w:rPr>
        <w:t>Introduction</w:t>
      </w:r>
    </w:p>
    <w:p w14:paraId="62204A04" w14:textId="0C5EB02C" w:rsidR="000F3605" w:rsidRPr="00186C78" w:rsidRDefault="000F3605" w:rsidP="000F3605">
      <w:pPr>
        <w:rPr>
          <w:rFonts w:ascii="Times New Roman" w:hAnsi="Times New Roman" w:cs="Times New Roman"/>
        </w:rPr>
      </w:pPr>
      <w:r w:rsidRPr="00186C78">
        <w:rPr>
          <w:rFonts w:ascii="Times New Roman" w:hAnsi="Times New Roman" w:cs="Times New Roman"/>
        </w:rPr>
        <w:t xml:space="preserve">In RAN #102 </w:t>
      </w:r>
      <w:r w:rsidR="00387C1C" w:rsidRPr="00186C78">
        <w:rPr>
          <w:rFonts w:ascii="Times New Roman" w:hAnsi="Times New Roman" w:cs="Times New Roman"/>
        </w:rPr>
        <w:t>p</w:t>
      </w:r>
      <w:r w:rsidRPr="00186C78">
        <w:rPr>
          <w:rFonts w:ascii="Times New Roman" w:hAnsi="Times New Roman" w:cs="Times New Roman"/>
        </w:rPr>
        <w:t>lenary meeting, it was agreed that one of the WI objectives in the Phase 3 XR WID is</w:t>
      </w:r>
      <w:r w:rsidR="00186C78" w:rsidRPr="00186C78">
        <w:rPr>
          <w:rFonts w:ascii="Times New Roman" w:hAnsi="Times New Roman" w:cs="Times New Roman"/>
        </w:rPr>
        <w:t xml:space="preserve"> [1]</w:t>
      </w:r>
      <w:r w:rsidR="00AE610D" w:rsidRPr="00186C78">
        <w:rPr>
          <w:rFonts w:ascii="Times New Roman" w:hAnsi="Times New Roman" w:cs="Times New Roman"/>
        </w:rPr>
        <w:t>:</w:t>
      </w:r>
    </w:p>
    <w:p w14:paraId="06E35206" w14:textId="77777777" w:rsidR="00AE610D" w:rsidRPr="00186C78" w:rsidRDefault="00AE610D" w:rsidP="000F360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E610D" w:rsidRPr="00186C78" w14:paraId="241BBE68" w14:textId="77777777" w:rsidTr="00AE610D">
        <w:tc>
          <w:tcPr>
            <w:tcW w:w="9350" w:type="dxa"/>
          </w:tcPr>
          <w:p w14:paraId="6A974661" w14:textId="77777777" w:rsidR="00AE610D" w:rsidRPr="00186C78" w:rsidRDefault="00AE610D" w:rsidP="00AE610D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hAnsi="Times New Roman" w:cs="Times New Roman"/>
              </w:rPr>
            </w:pPr>
            <w:r w:rsidRPr="00186C78">
              <w:rPr>
                <w:rFonts w:ascii="Times New Roman" w:hAnsi="Times New Roman" w:cs="Times New Roman"/>
              </w:rPr>
              <w:t xml:space="preserve">Specify Enhancements for Scheduling, as follows: </w:t>
            </w:r>
          </w:p>
          <w:p w14:paraId="4873D75F" w14:textId="77777777" w:rsidR="00AE610D" w:rsidRPr="00186C78" w:rsidRDefault="00AE610D" w:rsidP="00AE610D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hAnsi="Times New Roman" w:cs="Times New Roman"/>
              </w:rPr>
            </w:pPr>
            <w:r w:rsidRPr="00186C78">
              <w:rPr>
                <w:rFonts w:ascii="Times New Roman" w:hAnsi="Times New Roman" w:cs="Times New Roman"/>
              </w:rPr>
              <w:t xml:space="preserve">For the UL, Study and if justified, </w:t>
            </w:r>
            <w:proofErr w:type="gramStart"/>
            <w:r w:rsidRPr="00186C78">
              <w:rPr>
                <w:rFonts w:ascii="Times New Roman" w:hAnsi="Times New Roman" w:cs="Times New Roman"/>
              </w:rPr>
              <w:t>Specify</w:t>
            </w:r>
            <w:proofErr w:type="gramEnd"/>
            <w:r w:rsidRPr="00186C78">
              <w:rPr>
                <w:rFonts w:ascii="Times New Roman" w:hAnsi="Times New Roman" w:cs="Times New Roman"/>
              </w:rPr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1F1A3314" w14:textId="77777777" w:rsidR="00AE610D" w:rsidRPr="00186C78" w:rsidRDefault="00AE610D" w:rsidP="00AE610D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hAnsi="Times New Roman" w:cs="Times New Roman"/>
              </w:rPr>
            </w:pPr>
            <w:r w:rsidRPr="00186C78">
              <w:rPr>
                <w:rFonts w:ascii="Times New Roman" w:hAnsi="Times New Roman" w:cs="Times New Roman"/>
              </w:rPr>
              <w:t xml:space="preserve">Note: LCP implementation complexity need to be </w:t>
            </w:r>
            <w:proofErr w:type="gramStart"/>
            <w:r w:rsidRPr="00186C78">
              <w:rPr>
                <w:rFonts w:ascii="Times New Roman" w:hAnsi="Times New Roman" w:cs="Times New Roman"/>
              </w:rPr>
              <w:t>taken into account</w:t>
            </w:r>
            <w:proofErr w:type="gramEnd"/>
            <w:r w:rsidRPr="00186C78">
              <w:rPr>
                <w:rFonts w:ascii="Times New Roman" w:hAnsi="Times New Roman" w:cs="Times New Roman"/>
              </w:rPr>
              <w:t xml:space="preserve"> when evaluating solutions.</w:t>
            </w:r>
          </w:p>
          <w:p w14:paraId="2B4C2B09" w14:textId="36522877" w:rsidR="00AE610D" w:rsidRPr="00186C78" w:rsidRDefault="00AE610D" w:rsidP="00AE610D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="Times New Roman" w:hAnsi="Times New Roman" w:cs="Times New Roman"/>
              </w:rPr>
            </w:pPr>
            <w:r w:rsidRPr="00186C78">
              <w:rPr>
                <w:rFonts w:ascii="Times New Roman" w:hAnsi="Times New Roman" w:cs="Times New Roman"/>
              </w:rPr>
              <w:t>Note: Check in RAN#105</w:t>
            </w:r>
          </w:p>
        </w:tc>
      </w:tr>
    </w:tbl>
    <w:p w14:paraId="5C8D2451" w14:textId="77777777" w:rsidR="00AE610D" w:rsidRPr="00186C78" w:rsidRDefault="00AE610D" w:rsidP="000F3605">
      <w:pPr>
        <w:rPr>
          <w:rFonts w:ascii="Times New Roman" w:hAnsi="Times New Roman" w:cs="Times New Roman"/>
        </w:rPr>
      </w:pPr>
    </w:p>
    <w:p w14:paraId="09FDFB97" w14:textId="68CEB7E9" w:rsidR="003A3737" w:rsidRPr="00186C78" w:rsidRDefault="00000000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hAnsi="Times New Roman" w:cs="Times New Roman"/>
        </w:rPr>
      </w:pPr>
      <w:r w:rsidRPr="00186C78">
        <w:rPr>
          <w:rFonts w:ascii="Times New Roman" w:hAnsi="Times New Roman" w:cs="Times New Roman"/>
        </w:rPr>
        <w:t xml:space="preserve">In this paper, we </w:t>
      </w:r>
      <w:r w:rsidR="00BB5332" w:rsidRPr="00186C78">
        <w:rPr>
          <w:rFonts w:ascii="Times New Roman" w:hAnsi="Times New Roman" w:cs="Times New Roman"/>
        </w:rPr>
        <w:t xml:space="preserve">discuss </w:t>
      </w:r>
      <w:r w:rsidR="00AE610D" w:rsidRPr="00186C78">
        <w:rPr>
          <w:rFonts w:ascii="Times New Roman" w:hAnsi="Times New Roman" w:cs="Times New Roman"/>
        </w:rPr>
        <w:t>scheduling enhancements for XR</w:t>
      </w:r>
      <w:r w:rsidR="00851916" w:rsidRPr="00186C78">
        <w:rPr>
          <w:rFonts w:ascii="Times New Roman" w:hAnsi="Times New Roman" w:cs="Times New Roman"/>
        </w:rPr>
        <w:t>.</w:t>
      </w:r>
    </w:p>
    <w:p w14:paraId="3F9FD7EB" w14:textId="77777777" w:rsidR="003A3737" w:rsidRPr="00186C78" w:rsidRDefault="00000000" w:rsidP="00D34A9E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rFonts w:ascii="Times New Roman" w:hAnsi="Times New Roman" w:cs="Times New Roman"/>
          <w:b/>
          <w:sz w:val="22"/>
          <w:szCs w:val="22"/>
        </w:rPr>
      </w:pPr>
      <w:bookmarkStart w:id="1" w:name="_heading=h.3znysh7" w:colFirst="0" w:colLast="0"/>
      <w:bookmarkEnd w:id="1"/>
      <w:r w:rsidRPr="00186C78">
        <w:rPr>
          <w:rFonts w:ascii="Times New Roman" w:hAnsi="Times New Roman" w:cs="Times New Roman"/>
          <w:b/>
          <w:sz w:val="22"/>
          <w:szCs w:val="22"/>
        </w:rPr>
        <w:t>Discussion</w:t>
      </w:r>
    </w:p>
    <w:p w14:paraId="0726E530" w14:textId="66188730" w:rsidR="00186C78" w:rsidRDefault="00186C78" w:rsidP="00661E31">
      <w:pPr>
        <w:rPr>
          <w:rFonts w:ascii="Times New Roman" w:hAnsi="Times New Roman" w:cs="Times New Roman"/>
        </w:rPr>
      </w:pPr>
      <w:r w:rsidRPr="00186C78">
        <w:rPr>
          <w:rFonts w:ascii="Times New Roman" w:hAnsi="Times New Roman" w:cs="Times New Roman"/>
        </w:rPr>
        <w:t xml:space="preserve">In Release 18, the Delay Status Report (DSR) was introduced to provide feedback on the remaining time of buffered data when a </w:t>
      </w:r>
      <w:r>
        <w:rPr>
          <w:rFonts w:ascii="Times New Roman" w:hAnsi="Times New Roman" w:cs="Times New Roman"/>
        </w:rPr>
        <w:t>UE</w:t>
      </w:r>
      <w:r w:rsidRPr="00186C78">
        <w:rPr>
          <w:rFonts w:ascii="Times New Roman" w:hAnsi="Times New Roman" w:cs="Times New Roman"/>
        </w:rPr>
        <w:t xml:space="preserve"> requests uplink resources. This enables the gNB to perform delay-aware uplink scheduling</w:t>
      </w:r>
      <w:r>
        <w:rPr>
          <w:rFonts w:ascii="Times New Roman" w:hAnsi="Times New Roman" w:cs="Times New Roman"/>
        </w:rPr>
        <w:t>. One of the limitations of delay status reporting is that</w:t>
      </w:r>
      <w:r w:rsidRPr="00186C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multiple PDU sets </w:t>
      </w:r>
      <w:r w:rsidR="000507D0">
        <w:rPr>
          <w:rFonts w:ascii="Times New Roman" w:hAnsi="Times New Roman" w:cs="Times New Roman"/>
        </w:rPr>
        <w:t xml:space="preserve">in a LCG </w:t>
      </w:r>
      <w:r>
        <w:rPr>
          <w:rFonts w:ascii="Times New Roman" w:hAnsi="Times New Roman" w:cs="Times New Roman"/>
        </w:rPr>
        <w:t xml:space="preserve">have different remaining times, </w:t>
      </w:r>
      <w:r w:rsidRPr="00186C78">
        <w:rPr>
          <w:rFonts w:ascii="Times New Roman" w:hAnsi="Times New Roman" w:cs="Times New Roman"/>
        </w:rPr>
        <w:t>only the smallest remaining</w:t>
      </w:r>
      <w:r w:rsidR="004A0681">
        <w:rPr>
          <w:rFonts w:ascii="Times New Roman" w:hAnsi="Times New Roman" w:cs="Times New Roman"/>
        </w:rPr>
        <w:t xml:space="preserve"> time</w:t>
      </w:r>
      <w:r w:rsidRPr="00186C78">
        <w:rPr>
          <w:rFonts w:ascii="Times New Roman" w:hAnsi="Times New Roman" w:cs="Times New Roman"/>
        </w:rPr>
        <w:t xml:space="preserve"> </w:t>
      </w:r>
      <w:r w:rsidR="004A0681">
        <w:rPr>
          <w:rFonts w:ascii="Times New Roman" w:hAnsi="Times New Roman" w:cs="Times New Roman"/>
        </w:rPr>
        <w:t xml:space="preserve">below the threshold </w:t>
      </w:r>
      <w:r>
        <w:rPr>
          <w:rFonts w:ascii="Times New Roman" w:hAnsi="Times New Roman" w:cs="Times New Roman"/>
        </w:rPr>
        <w:t xml:space="preserve">is reported. </w:t>
      </w:r>
    </w:p>
    <w:p w14:paraId="61338E6D" w14:textId="77777777" w:rsidR="00186C78" w:rsidRDefault="00186C78" w:rsidP="00661E31">
      <w:pPr>
        <w:rPr>
          <w:rFonts w:ascii="Times New Roman" w:hAnsi="Times New Roman" w:cs="Times New Roman"/>
        </w:rPr>
      </w:pPr>
    </w:p>
    <w:p w14:paraId="688D215C" w14:textId="18E609BC" w:rsidR="000507D0" w:rsidRPr="00186C78" w:rsidRDefault="000507D0" w:rsidP="000507D0">
      <w:pPr>
        <w:rPr>
          <w:rFonts w:ascii="Times New Roman" w:hAnsi="Times New Roman" w:cs="Times New Roman"/>
          <w:b/>
          <w:bCs/>
        </w:rPr>
      </w:pPr>
      <w:r w:rsidRPr="00186C78">
        <w:rPr>
          <w:rFonts w:ascii="Times New Roman" w:hAnsi="Times New Roman" w:cs="Times New Roman"/>
          <w:b/>
          <w:bCs/>
        </w:rPr>
        <w:t xml:space="preserve">Proposal 1: </w:t>
      </w:r>
      <w:r>
        <w:rPr>
          <w:rFonts w:ascii="Times New Roman" w:hAnsi="Times New Roman" w:cs="Times New Roman"/>
          <w:b/>
          <w:bCs/>
        </w:rPr>
        <w:t>Enhance DSR to report remaining time with a finer granularity.</w:t>
      </w:r>
      <w:r w:rsidRPr="00186C78">
        <w:rPr>
          <w:rFonts w:ascii="Times New Roman" w:hAnsi="Times New Roman" w:cs="Times New Roman"/>
          <w:b/>
          <w:bCs/>
        </w:rPr>
        <w:t xml:space="preserve"> </w:t>
      </w:r>
    </w:p>
    <w:p w14:paraId="561E6ECA" w14:textId="77777777" w:rsidR="000507D0" w:rsidRDefault="000507D0" w:rsidP="00661E31">
      <w:pPr>
        <w:rPr>
          <w:rFonts w:ascii="Times New Roman" w:hAnsi="Times New Roman" w:cs="Times New Roman"/>
        </w:rPr>
      </w:pPr>
    </w:p>
    <w:p w14:paraId="717371CC" w14:textId="028F7E9E" w:rsidR="00186C78" w:rsidRDefault="000507D0" w:rsidP="00661E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186C78" w:rsidRPr="00186C78">
        <w:rPr>
          <w:rFonts w:ascii="Times New Roman" w:hAnsi="Times New Roman" w:cs="Times New Roman"/>
        </w:rPr>
        <w:t xml:space="preserve">he legacy Logical Channel Prioritization at the MAC </w:t>
      </w:r>
      <w:r>
        <w:rPr>
          <w:rFonts w:ascii="Times New Roman" w:hAnsi="Times New Roman" w:cs="Times New Roman"/>
        </w:rPr>
        <w:t>may not prioritize</w:t>
      </w:r>
      <w:r w:rsidR="00186C78" w:rsidRPr="00186C78">
        <w:rPr>
          <w:rFonts w:ascii="Times New Roman" w:hAnsi="Times New Roman" w:cs="Times New Roman"/>
        </w:rPr>
        <w:t xml:space="preserve"> </w:t>
      </w:r>
      <w:r w:rsidRPr="000507D0">
        <w:rPr>
          <w:rFonts w:ascii="Times New Roman" w:hAnsi="Times New Roman" w:cs="Times New Roman"/>
        </w:rPr>
        <w:t xml:space="preserve">DSR-reported </w:t>
      </w:r>
      <w:r>
        <w:rPr>
          <w:rFonts w:ascii="Times New Roman" w:hAnsi="Times New Roman" w:cs="Times New Roman"/>
        </w:rPr>
        <w:t xml:space="preserve">delay-critical </w:t>
      </w:r>
      <w:r w:rsidRPr="000507D0">
        <w:rPr>
          <w:rFonts w:ascii="Times New Roman" w:hAnsi="Times New Roman" w:cs="Times New Roman"/>
        </w:rPr>
        <w:t>data since LCP does not take delay into account</w:t>
      </w:r>
      <w:r w:rsidR="00186C78" w:rsidRPr="00186C78">
        <w:rPr>
          <w:rFonts w:ascii="Times New Roman" w:hAnsi="Times New Roman" w:cs="Times New Roman"/>
        </w:rPr>
        <w:t xml:space="preserve"> when they are in the low-priority LCH.</w:t>
      </w:r>
      <w:r>
        <w:rPr>
          <w:rFonts w:ascii="Times New Roman" w:hAnsi="Times New Roman" w:cs="Times New Roman"/>
        </w:rPr>
        <w:t xml:space="preserve"> </w:t>
      </w:r>
      <w:r w:rsidR="004A0681" w:rsidRPr="004A0681">
        <w:rPr>
          <w:rFonts w:ascii="Times New Roman" w:hAnsi="Times New Roman" w:cs="Times New Roman"/>
        </w:rPr>
        <w:t>Enhancing the LCP mechanism could be beneficial but must be evaluated carefully based on the trade-off between the potential performance improvement and the resulting increase in UE complexity.</w:t>
      </w:r>
    </w:p>
    <w:p w14:paraId="5249B191" w14:textId="77777777" w:rsidR="004A0681" w:rsidRPr="00186C78" w:rsidRDefault="004A0681" w:rsidP="00661E31">
      <w:pPr>
        <w:rPr>
          <w:rFonts w:ascii="Times New Roman" w:hAnsi="Times New Roman" w:cs="Times New Roman"/>
        </w:rPr>
      </w:pPr>
    </w:p>
    <w:p w14:paraId="0EB087FE" w14:textId="50123C5B" w:rsidR="00387C1C" w:rsidRPr="00186C78" w:rsidRDefault="00661E31" w:rsidP="00661E31">
      <w:pPr>
        <w:rPr>
          <w:rFonts w:ascii="Times New Roman" w:hAnsi="Times New Roman" w:cs="Times New Roman"/>
        </w:rPr>
      </w:pPr>
      <w:r w:rsidRPr="00186C78">
        <w:rPr>
          <w:rFonts w:ascii="Times New Roman" w:hAnsi="Times New Roman" w:cs="Times New Roman"/>
          <w:b/>
          <w:bCs/>
        </w:rPr>
        <w:t xml:space="preserve">Proposal </w:t>
      </w:r>
      <w:r w:rsidR="004A0681">
        <w:rPr>
          <w:rFonts w:ascii="Times New Roman" w:hAnsi="Times New Roman" w:cs="Times New Roman"/>
          <w:b/>
          <w:bCs/>
        </w:rPr>
        <w:t>2</w:t>
      </w:r>
      <w:r w:rsidRPr="00186C78">
        <w:rPr>
          <w:rFonts w:ascii="Times New Roman" w:hAnsi="Times New Roman" w:cs="Times New Roman"/>
          <w:b/>
          <w:bCs/>
        </w:rPr>
        <w:t>:</w:t>
      </w:r>
      <w:r w:rsidR="00387C1C" w:rsidRPr="00186C78">
        <w:rPr>
          <w:rFonts w:ascii="Times New Roman" w:hAnsi="Times New Roman" w:cs="Times New Roman"/>
          <w:b/>
          <w:bCs/>
        </w:rPr>
        <w:t xml:space="preserve"> </w:t>
      </w:r>
      <w:r w:rsidR="004A0681">
        <w:rPr>
          <w:rFonts w:ascii="Times New Roman" w:hAnsi="Times New Roman" w:cs="Times New Roman"/>
          <w:b/>
          <w:bCs/>
        </w:rPr>
        <w:t xml:space="preserve">Study the performance improvement of LCP enhancement that considers delay information.  </w:t>
      </w:r>
      <w:r w:rsidR="00387C1C" w:rsidRPr="00186C78">
        <w:rPr>
          <w:rFonts w:ascii="Times New Roman" w:hAnsi="Times New Roman" w:cs="Times New Roman"/>
          <w:b/>
          <w:bCs/>
        </w:rPr>
        <w:t xml:space="preserve"> </w:t>
      </w:r>
    </w:p>
    <w:p w14:paraId="68C4299A" w14:textId="51DD89DD" w:rsidR="003A3737" w:rsidRPr="00186C78" w:rsidRDefault="00000000" w:rsidP="00645AE9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rFonts w:ascii="Times New Roman" w:hAnsi="Times New Roman" w:cs="Times New Roman"/>
          <w:b/>
          <w:sz w:val="22"/>
          <w:szCs w:val="22"/>
        </w:rPr>
      </w:pPr>
      <w:bookmarkStart w:id="2" w:name="_heading=h.a4eddzq1gvvh" w:colFirst="0" w:colLast="0"/>
      <w:bookmarkStart w:id="3" w:name="_heading=h.b0elgo7js15t" w:colFirst="0" w:colLast="0"/>
      <w:bookmarkStart w:id="4" w:name="_heading=h.4d34og8" w:colFirst="0" w:colLast="0"/>
      <w:bookmarkEnd w:id="2"/>
      <w:bookmarkEnd w:id="3"/>
      <w:bookmarkEnd w:id="4"/>
      <w:r w:rsidRPr="00186C78">
        <w:rPr>
          <w:rFonts w:ascii="Times New Roman" w:hAnsi="Times New Roman" w:cs="Times New Roman"/>
          <w:b/>
          <w:sz w:val="22"/>
          <w:szCs w:val="22"/>
        </w:rPr>
        <w:t xml:space="preserve">Conclusion </w:t>
      </w:r>
    </w:p>
    <w:p w14:paraId="243C609A" w14:textId="2ED20EF2" w:rsidR="00387C1C" w:rsidRPr="00186C78" w:rsidRDefault="00387C1C" w:rsidP="00387C1C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hAnsi="Times New Roman" w:cs="Times New Roman"/>
        </w:rPr>
      </w:pPr>
      <w:bookmarkStart w:id="5" w:name="_Hlk142571248"/>
      <w:r w:rsidRPr="00186C78">
        <w:rPr>
          <w:rFonts w:ascii="Times New Roman" w:hAnsi="Times New Roman" w:cs="Times New Roman"/>
        </w:rPr>
        <w:t xml:space="preserve">In this paper, we discuss </w:t>
      </w:r>
      <w:r w:rsidR="004A0681">
        <w:rPr>
          <w:rFonts w:ascii="Times New Roman" w:hAnsi="Times New Roman" w:cs="Times New Roman"/>
        </w:rPr>
        <w:t>scheduling enhancement for XR.</w:t>
      </w:r>
    </w:p>
    <w:p w14:paraId="05C9B6CE" w14:textId="77777777" w:rsidR="00263932" w:rsidRPr="00186C78" w:rsidRDefault="00263932" w:rsidP="00387C1C">
      <w:pPr>
        <w:tabs>
          <w:tab w:val="center" w:pos="4536"/>
          <w:tab w:val="right" w:pos="9072"/>
          <w:tab w:val="left" w:pos="1800"/>
        </w:tabs>
        <w:spacing w:line="240" w:lineRule="auto"/>
        <w:rPr>
          <w:rFonts w:ascii="Times New Roman" w:hAnsi="Times New Roman" w:cs="Times New Roman"/>
        </w:rPr>
      </w:pPr>
    </w:p>
    <w:p w14:paraId="7C62FF3F" w14:textId="77777777" w:rsidR="004A0681" w:rsidRDefault="004A0681" w:rsidP="004A0681">
      <w:pPr>
        <w:rPr>
          <w:rFonts w:ascii="Times New Roman" w:hAnsi="Times New Roman" w:cs="Times New Roman"/>
          <w:b/>
          <w:bCs/>
        </w:rPr>
      </w:pPr>
      <w:r w:rsidRPr="004A0681">
        <w:rPr>
          <w:rFonts w:ascii="Times New Roman" w:hAnsi="Times New Roman" w:cs="Times New Roman"/>
          <w:b/>
          <w:bCs/>
        </w:rPr>
        <w:lastRenderedPageBreak/>
        <w:t xml:space="preserve">Proposal 1: Enhance DSR to report remaining time with a finer granularity. </w:t>
      </w:r>
    </w:p>
    <w:p w14:paraId="39F708CF" w14:textId="77777777" w:rsidR="004A0681" w:rsidRDefault="004A0681" w:rsidP="004A0681">
      <w:pPr>
        <w:rPr>
          <w:rFonts w:ascii="Times New Roman" w:hAnsi="Times New Roman" w:cs="Times New Roman"/>
          <w:b/>
          <w:bCs/>
        </w:rPr>
      </w:pPr>
    </w:p>
    <w:p w14:paraId="7926B23D" w14:textId="77777777" w:rsidR="004A0681" w:rsidRPr="00186C78" w:rsidRDefault="004A0681" w:rsidP="004A0681">
      <w:pPr>
        <w:rPr>
          <w:rFonts w:ascii="Times New Roman" w:hAnsi="Times New Roman" w:cs="Times New Roman"/>
        </w:rPr>
      </w:pPr>
      <w:r w:rsidRPr="00186C78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/>
          <w:b/>
          <w:bCs/>
        </w:rPr>
        <w:t>2</w:t>
      </w:r>
      <w:r w:rsidRPr="00186C78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 xml:space="preserve">Study the performance improvement of LCP enhancement that considers delay information.  </w:t>
      </w:r>
      <w:r w:rsidRPr="00186C78">
        <w:rPr>
          <w:rFonts w:ascii="Times New Roman" w:hAnsi="Times New Roman" w:cs="Times New Roman"/>
          <w:b/>
          <w:bCs/>
        </w:rPr>
        <w:t xml:space="preserve"> </w:t>
      </w:r>
    </w:p>
    <w:p w14:paraId="1461E654" w14:textId="5C646126" w:rsidR="00CA1959" w:rsidRPr="00186C78" w:rsidRDefault="00CA1959" w:rsidP="00A50250">
      <w:pPr>
        <w:pStyle w:val="Heading1"/>
        <w:numPr>
          <w:ilvl w:val="0"/>
          <w:numId w:val="7"/>
        </w:numPr>
        <w:pBdr>
          <w:top w:val="single" w:sz="12" w:space="3" w:color="000000"/>
        </w:pBdr>
        <w:spacing w:before="240" w:after="18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186C78">
        <w:rPr>
          <w:rFonts w:ascii="Times New Roman" w:hAnsi="Times New Roman" w:cs="Times New Roman"/>
          <w:b/>
          <w:sz w:val="22"/>
          <w:szCs w:val="22"/>
        </w:rPr>
        <w:t>Reference</w:t>
      </w:r>
      <w:r w:rsidR="00AF64CD" w:rsidRPr="00186C78">
        <w:rPr>
          <w:rFonts w:ascii="Times New Roman" w:hAnsi="Times New Roman" w:cs="Times New Roman"/>
          <w:b/>
          <w:sz w:val="22"/>
          <w:szCs w:val="22"/>
        </w:rPr>
        <w:t>s</w:t>
      </w:r>
      <w:r w:rsidRPr="00186C7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111ED0E2" w14:textId="3869353E" w:rsidR="00186C78" w:rsidRPr="00186C78" w:rsidRDefault="00186C78" w:rsidP="00186C78">
      <w:pPr>
        <w:rPr>
          <w:rFonts w:ascii="Times New Roman" w:hAnsi="Times New Roman" w:cs="Times New Roman"/>
        </w:rPr>
      </w:pPr>
      <w:bookmarkStart w:id="6" w:name="_Hlk163161658"/>
      <w:bookmarkEnd w:id="5"/>
      <w:r w:rsidRPr="00186C78">
        <w:rPr>
          <w:rFonts w:ascii="Times New Roman" w:hAnsi="Times New Roman" w:cs="Times New Roman"/>
        </w:rPr>
        <w:t>[1] RP-240791, “Revised WID on XR (eXtended Reality) for NR Phase 3”</w:t>
      </w:r>
    </w:p>
    <w:bookmarkEnd w:id="6"/>
    <w:p w14:paraId="0B201210" w14:textId="367A691A" w:rsidR="002B09E9" w:rsidRPr="00186C78" w:rsidRDefault="002B09E9" w:rsidP="00186C78">
      <w:pPr>
        <w:rPr>
          <w:rFonts w:ascii="Times New Roman" w:hAnsi="Times New Roman" w:cs="Times New Roman"/>
        </w:rPr>
      </w:pPr>
    </w:p>
    <w:sectPr w:rsidR="002B09E9" w:rsidRPr="00186C7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64185"/>
    <w:multiLevelType w:val="hybridMultilevel"/>
    <w:tmpl w:val="C0504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B840BC"/>
    <w:multiLevelType w:val="multilevel"/>
    <w:tmpl w:val="809C4F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57B7118"/>
    <w:multiLevelType w:val="multilevel"/>
    <w:tmpl w:val="D8AAA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62276E7"/>
    <w:multiLevelType w:val="multilevel"/>
    <w:tmpl w:val="97EA5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7404F5E"/>
    <w:multiLevelType w:val="hybridMultilevel"/>
    <w:tmpl w:val="347AA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5575A4"/>
    <w:multiLevelType w:val="hybridMultilevel"/>
    <w:tmpl w:val="B2060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12426"/>
    <w:multiLevelType w:val="multilevel"/>
    <w:tmpl w:val="1678370C"/>
    <w:lvl w:ilvl="0">
      <w:start w:val="1"/>
      <w:numFmt w:val="decimal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lvlText w:val="%1.%2"/>
      <w:lvlJc w:val="left"/>
      <w:pPr>
        <w:ind w:left="76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990659D"/>
    <w:multiLevelType w:val="hybridMultilevel"/>
    <w:tmpl w:val="022A5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87E2D"/>
    <w:multiLevelType w:val="multilevel"/>
    <w:tmpl w:val="D6A65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3006084"/>
    <w:multiLevelType w:val="hybridMultilevel"/>
    <w:tmpl w:val="CD108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37939"/>
    <w:multiLevelType w:val="hybridMultilevel"/>
    <w:tmpl w:val="9886E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0155C"/>
    <w:multiLevelType w:val="multilevel"/>
    <w:tmpl w:val="5EE2894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766EB4"/>
    <w:multiLevelType w:val="multilevel"/>
    <w:tmpl w:val="9564A6C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79CB454C"/>
    <w:multiLevelType w:val="hybridMultilevel"/>
    <w:tmpl w:val="6B6EEC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D75BB"/>
    <w:multiLevelType w:val="hybridMultilevel"/>
    <w:tmpl w:val="A838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500"/>
    <w:multiLevelType w:val="hybridMultilevel"/>
    <w:tmpl w:val="B3B80A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342544">
    <w:abstractNumId w:val="4"/>
  </w:num>
  <w:num w:numId="2" w16cid:durableId="70928515">
    <w:abstractNumId w:val="3"/>
  </w:num>
  <w:num w:numId="3" w16cid:durableId="949511551">
    <w:abstractNumId w:val="1"/>
  </w:num>
  <w:num w:numId="4" w16cid:durableId="1103964200">
    <w:abstractNumId w:val="15"/>
  </w:num>
  <w:num w:numId="5" w16cid:durableId="1268385059">
    <w:abstractNumId w:val="10"/>
  </w:num>
  <w:num w:numId="6" w16cid:durableId="1946187185">
    <w:abstractNumId w:val="13"/>
  </w:num>
  <w:num w:numId="7" w16cid:durableId="353314206">
    <w:abstractNumId w:val="8"/>
  </w:num>
  <w:num w:numId="8" w16cid:durableId="1347513557">
    <w:abstractNumId w:val="14"/>
  </w:num>
  <w:num w:numId="9" w16cid:durableId="766656414">
    <w:abstractNumId w:val="9"/>
  </w:num>
  <w:num w:numId="10" w16cid:durableId="963006609">
    <w:abstractNumId w:val="0"/>
  </w:num>
  <w:num w:numId="11" w16cid:durableId="63337938">
    <w:abstractNumId w:val="11"/>
  </w:num>
  <w:num w:numId="12" w16cid:durableId="866063813">
    <w:abstractNumId w:val="12"/>
  </w:num>
  <w:num w:numId="13" w16cid:durableId="898177390">
    <w:abstractNumId w:val="7"/>
  </w:num>
  <w:num w:numId="14" w16cid:durableId="1695496845">
    <w:abstractNumId w:val="16"/>
  </w:num>
  <w:num w:numId="15" w16cid:durableId="2060978766">
    <w:abstractNumId w:val="17"/>
  </w:num>
  <w:num w:numId="16" w16cid:durableId="563493978">
    <w:abstractNumId w:val="18"/>
  </w:num>
  <w:num w:numId="17" w16cid:durableId="193659514">
    <w:abstractNumId w:val="2"/>
  </w:num>
  <w:num w:numId="18" w16cid:durableId="2074505298">
    <w:abstractNumId w:val="5"/>
  </w:num>
  <w:num w:numId="19" w16cid:durableId="7748321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737"/>
    <w:rsid w:val="00041D63"/>
    <w:rsid w:val="000507D0"/>
    <w:rsid w:val="0008217E"/>
    <w:rsid w:val="000E3458"/>
    <w:rsid w:val="000F3605"/>
    <w:rsid w:val="00124E26"/>
    <w:rsid w:val="00126D56"/>
    <w:rsid w:val="0017722B"/>
    <w:rsid w:val="00186C78"/>
    <w:rsid w:val="001A66C2"/>
    <w:rsid w:val="001C3E53"/>
    <w:rsid w:val="002423C2"/>
    <w:rsid w:val="00263932"/>
    <w:rsid w:val="00295B9B"/>
    <w:rsid w:val="002A5BBB"/>
    <w:rsid w:val="002B09E9"/>
    <w:rsid w:val="002C56BD"/>
    <w:rsid w:val="003215BD"/>
    <w:rsid w:val="00325524"/>
    <w:rsid w:val="00387C1C"/>
    <w:rsid w:val="003A3737"/>
    <w:rsid w:val="003D163A"/>
    <w:rsid w:val="003E0802"/>
    <w:rsid w:val="00420BB2"/>
    <w:rsid w:val="00427A26"/>
    <w:rsid w:val="004A0681"/>
    <w:rsid w:val="004B42D5"/>
    <w:rsid w:val="004B68C7"/>
    <w:rsid w:val="005205C2"/>
    <w:rsid w:val="00556D42"/>
    <w:rsid w:val="00633962"/>
    <w:rsid w:val="00645AE9"/>
    <w:rsid w:val="00661E31"/>
    <w:rsid w:val="0068334A"/>
    <w:rsid w:val="006E7159"/>
    <w:rsid w:val="007963AA"/>
    <w:rsid w:val="0081519D"/>
    <w:rsid w:val="00815B83"/>
    <w:rsid w:val="00832B8A"/>
    <w:rsid w:val="00851916"/>
    <w:rsid w:val="0088399A"/>
    <w:rsid w:val="008936B1"/>
    <w:rsid w:val="008C574E"/>
    <w:rsid w:val="00927C06"/>
    <w:rsid w:val="009705ED"/>
    <w:rsid w:val="009D40E1"/>
    <w:rsid w:val="00A50250"/>
    <w:rsid w:val="00AE610D"/>
    <w:rsid w:val="00AE67CE"/>
    <w:rsid w:val="00AF64CD"/>
    <w:rsid w:val="00B826D2"/>
    <w:rsid w:val="00B96164"/>
    <w:rsid w:val="00BB3F61"/>
    <w:rsid w:val="00BB5332"/>
    <w:rsid w:val="00C017BA"/>
    <w:rsid w:val="00C324D9"/>
    <w:rsid w:val="00C337A7"/>
    <w:rsid w:val="00C53211"/>
    <w:rsid w:val="00CA1959"/>
    <w:rsid w:val="00CC476A"/>
    <w:rsid w:val="00CC571E"/>
    <w:rsid w:val="00D34A9E"/>
    <w:rsid w:val="00DE4A76"/>
    <w:rsid w:val="00E210D4"/>
    <w:rsid w:val="00EB14D5"/>
    <w:rsid w:val="00EB2A8A"/>
    <w:rsid w:val="00F96A9C"/>
    <w:rsid w:val="00FA36A3"/>
    <w:rsid w:val="00FA71A3"/>
    <w:rsid w:val="00FE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6366F"/>
  <w15:docId w15:val="{F2907044-5BAD-8940-B85B-A1AADA4C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B14D5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EB14D5"/>
    <w:pPr>
      <w:numPr>
        <w:numId w:val="8"/>
      </w:numPr>
      <w:tabs>
        <w:tab w:val="num" w:pos="1619"/>
      </w:tabs>
      <w:overflowPunct w:val="0"/>
      <w:autoSpaceDE w:val="0"/>
      <w:autoSpaceDN w:val="0"/>
      <w:adjustRightInd w:val="0"/>
      <w:spacing w:before="60" w:line="240" w:lineRule="auto"/>
      <w:ind w:left="1616" w:hanging="357"/>
      <w:textAlignment w:val="baseline"/>
    </w:pPr>
    <w:rPr>
      <w:rFonts w:eastAsia="Times New Roman" w:cs="Times New Roman"/>
      <w:b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B826D2"/>
    <w:pPr>
      <w:tabs>
        <w:tab w:val="center" w:pos="4536"/>
        <w:tab w:val="right" w:pos="9072"/>
      </w:tabs>
      <w:spacing w:line="240" w:lineRule="auto"/>
    </w:pPr>
    <w:rPr>
      <w:rFonts w:eastAsia="MS Mincho" w:cs="Times New Roman"/>
      <w:b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B826D2"/>
    <w:rPr>
      <w:rFonts w:eastAsia="MS Mincho" w:cs="Times New Roman"/>
      <w:b/>
      <w:sz w:val="20"/>
      <w:szCs w:val="20"/>
      <w:lang w:val="en-US"/>
    </w:rPr>
  </w:style>
  <w:style w:type="paragraph" w:customStyle="1" w:styleId="Proposal">
    <w:name w:val="Proposal"/>
    <w:basedOn w:val="Normal"/>
    <w:link w:val="ProposalChar"/>
    <w:qFormat/>
    <w:rsid w:val="00C337A7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ProposalChar">
    <w:name w:val="Proposal Char"/>
    <w:link w:val="Proposal"/>
    <w:rsid w:val="00C337A7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BodyTextChar">
    <w:name w:val="Body Text Char"/>
    <w:link w:val="BodyText"/>
    <w:rsid w:val="00EB2A8A"/>
    <w:rPr>
      <w:lang w:val="en-GB"/>
    </w:rPr>
  </w:style>
  <w:style w:type="paragraph" w:styleId="BodyText">
    <w:name w:val="Body Text"/>
    <w:basedOn w:val="Normal"/>
    <w:link w:val="BodyTextChar"/>
    <w:rsid w:val="00EB2A8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both"/>
    </w:pPr>
    <w:rPr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EB2A8A"/>
  </w:style>
  <w:style w:type="paragraph" w:customStyle="1" w:styleId="3GPPHeader">
    <w:name w:val="3GPP_Header"/>
    <w:basedOn w:val="Normal"/>
    <w:rsid w:val="006339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uiPriority w:val="39"/>
    <w:rsid w:val="000F360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7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833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3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D3BnFl6Ikyt0Gah3abKSIBEjAVg==">AMUW2mUHajQyXA7vaBo8a/FXlsJi0eM4av1LqEz4reCcnSEZ/GACb0Nq+cW5xO0Dv+9WyW068cn/K47fiOJb5D7HIB5JH5xXEltuQBZagQJzewSssi6ZakwuY+XyfZWspl3Dg78Dz6Bwwb49zvCBfhYgfUhenNTLyoq8L8RvVjiKjMdfTEGelzY7fFg3YA7cbMVPu6TI3LWKo8Z/qzu6AgZOdAQ/mYENVXkU18no02sGlKam2BHCwM2R4cZ29cCNLrvcUNa/1Hn7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liwenyu@meta.com</dc:creator>
  <cp:lastModifiedBy>Grace Yu</cp:lastModifiedBy>
  <cp:revision>7</cp:revision>
  <dcterms:created xsi:type="dcterms:W3CDTF">2024-04-04T08:57:00Z</dcterms:created>
  <dcterms:modified xsi:type="dcterms:W3CDTF">2024-04-05T07:35:00Z</dcterms:modified>
</cp:coreProperties>
</file>